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E2" w:rsidRPr="00F644A2" w:rsidRDefault="00F644A2" w:rsidP="00BE7308">
      <w:pPr>
        <w:spacing w:after="120"/>
        <w:ind w:left="-142"/>
        <w:jc w:val="center"/>
        <w:rPr>
          <w:rFonts w:cs="Times New Roman"/>
          <w:sz w:val="28"/>
          <w:szCs w:val="28"/>
        </w:rPr>
      </w:pPr>
      <w:r w:rsidRPr="00F644A2">
        <w:rPr>
          <w:rFonts w:cs="Times New Roman"/>
          <w:sz w:val="28"/>
          <w:szCs w:val="28"/>
        </w:rPr>
        <w:t>Приложение к заявке (рекомендуемое)</w:t>
      </w:r>
    </w:p>
    <w:p w:rsidR="00F644A2" w:rsidRDefault="00F644A2" w:rsidP="00BE7308">
      <w:pPr>
        <w:spacing w:after="120"/>
        <w:jc w:val="center"/>
        <w:rPr>
          <w:rFonts w:cs="Times New Roman"/>
          <w:sz w:val="28"/>
          <w:szCs w:val="28"/>
        </w:rPr>
      </w:pPr>
      <w:r w:rsidRPr="00F644A2">
        <w:rPr>
          <w:rFonts w:cs="Times New Roman"/>
          <w:sz w:val="28"/>
          <w:szCs w:val="28"/>
        </w:rPr>
        <w:t>на испытание асфальтобетона</w:t>
      </w:r>
    </w:p>
    <w:p w:rsidR="00F644A2" w:rsidRDefault="00F644A2" w:rsidP="00F644A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Заказчик:</w:t>
      </w:r>
      <w:r w:rsidR="009F45D0">
        <w:rPr>
          <w:rFonts w:cs="Times New Roman"/>
          <w:sz w:val="28"/>
          <w:szCs w:val="28"/>
        </w:rPr>
        <w:t xml:space="preserve">  </w:t>
      </w:r>
      <w:r w:rsidR="007D5220">
        <w:rPr>
          <w:rFonts w:cs="Times New Roman"/>
          <w:sz w:val="28"/>
          <w:szCs w:val="28"/>
        </w:rPr>
        <w:t>_____</w:t>
      </w:r>
      <w:r w:rsidR="009F45D0">
        <w:rPr>
          <w:rFonts w:cs="Times New Roman"/>
          <w:sz w:val="28"/>
          <w:szCs w:val="28"/>
        </w:rPr>
        <w:t>_________________________________________________________</w:t>
      </w:r>
    </w:p>
    <w:p w:rsidR="00F644A2" w:rsidRDefault="00EC5F7A" w:rsidP="00F644A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Наименование объекта (как в проекте)</w:t>
      </w:r>
      <w:r w:rsidR="009F45D0">
        <w:rPr>
          <w:rFonts w:cs="Times New Roman"/>
          <w:sz w:val="28"/>
          <w:szCs w:val="28"/>
        </w:rPr>
        <w:t>______________________________________</w:t>
      </w:r>
    </w:p>
    <w:p w:rsidR="00F644A2" w:rsidRDefault="000F5B26" w:rsidP="00F644A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Место отбора проб (</w:t>
      </w:r>
      <w:proofErr w:type="gramStart"/>
      <w:r>
        <w:rPr>
          <w:rFonts w:cs="Times New Roman"/>
          <w:sz w:val="28"/>
          <w:szCs w:val="28"/>
        </w:rPr>
        <w:t>км</w:t>
      </w:r>
      <w:proofErr w:type="gramEnd"/>
      <w:r>
        <w:rPr>
          <w:rFonts w:cs="Times New Roman"/>
          <w:sz w:val="28"/>
          <w:szCs w:val="28"/>
        </w:rPr>
        <w:t>, ПК, в/о): ___________________________________________</w:t>
      </w:r>
    </w:p>
    <w:p w:rsidR="00B93BE9" w:rsidRDefault="00B93BE9" w:rsidP="00F644A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_______________________________________________________________________</w:t>
      </w:r>
    </w:p>
    <w:p w:rsidR="00A14070" w:rsidRPr="00F644A2" w:rsidRDefault="00BB78B6" w:rsidP="00F644A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Площадь (длина и ширина) участка_______</w:t>
      </w:r>
      <w:bookmarkStart w:id="0" w:name="_GoBack"/>
      <w:bookmarkEnd w:id="0"/>
      <w:r>
        <w:rPr>
          <w:rFonts w:cs="Times New Roman"/>
          <w:sz w:val="28"/>
          <w:szCs w:val="28"/>
        </w:rPr>
        <w:t>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3260"/>
      </w:tblGrid>
      <w:tr w:rsidR="000F5B26" w:rsidTr="009B1314">
        <w:tc>
          <w:tcPr>
            <w:tcW w:w="817" w:type="dxa"/>
            <w:vAlign w:val="center"/>
          </w:tcPr>
          <w:p w:rsidR="000F5B26" w:rsidRPr="00FB3223" w:rsidRDefault="000F5B26" w:rsidP="000F5B2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B3223">
              <w:rPr>
                <w:rFonts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B3223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FB3223">
              <w:rPr>
                <w:rFonts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37" w:type="dxa"/>
            <w:vAlign w:val="center"/>
          </w:tcPr>
          <w:p w:rsidR="000F5B26" w:rsidRPr="00FB3223" w:rsidRDefault="000F5B26" w:rsidP="000F5B2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B3223">
              <w:rPr>
                <w:rFonts w:cs="Times New Roman"/>
                <w:b/>
                <w:sz w:val="28"/>
                <w:szCs w:val="28"/>
              </w:rPr>
              <w:t>Определяемый показатель</w:t>
            </w:r>
          </w:p>
        </w:tc>
        <w:tc>
          <w:tcPr>
            <w:tcW w:w="3260" w:type="dxa"/>
            <w:vAlign w:val="center"/>
          </w:tcPr>
          <w:p w:rsidR="000F5B26" w:rsidRPr="00FB3223" w:rsidRDefault="000F5B26" w:rsidP="000F5B2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B3223">
              <w:rPr>
                <w:rFonts w:cs="Times New Roman"/>
                <w:b/>
                <w:sz w:val="28"/>
                <w:szCs w:val="28"/>
              </w:rPr>
              <w:t>Необходимость проведения испытания</w:t>
            </w:r>
          </w:p>
        </w:tc>
      </w:tr>
      <w:tr w:rsidR="000F5B26" w:rsidTr="00E91624">
        <w:trPr>
          <w:trHeight w:val="624"/>
        </w:trPr>
        <w:tc>
          <w:tcPr>
            <w:tcW w:w="817" w:type="dxa"/>
            <w:vAlign w:val="center"/>
          </w:tcPr>
          <w:p w:rsidR="000F5B26" w:rsidRDefault="000F5B26" w:rsidP="007D522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vAlign w:val="center"/>
          </w:tcPr>
          <w:p w:rsidR="000F5B26" w:rsidRDefault="000F5B26" w:rsidP="007D522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Определение коэффициента уплотнения смеси</w:t>
            </w:r>
          </w:p>
        </w:tc>
        <w:tc>
          <w:tcPr>
            <w:tcW w:w="3260" w:type="dxa"/>
            <w:vAlign w:val="center"/>
          </w:tcPr>
          <w:p w:rsidR="000F5B26" w:rsidRDefault="000F5B26" w:rsidP="007D522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F5B26" w:rsidTr="009B1802">
        <w:trPr>
          <w:trHeight w:val="624"/>
        </w:trPr>
        <w:tc>
          <w:tcPr>
            <w:tcW w:w="817" w:type="dxa"/>
            <w:vAlign w:val="center"/>
          </w:tcPr>
          <w:p w:rsidR="000F5B26" w:rsidRDefault="000F5B26" w:rsidP="007D522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vAlign w:val="center"/>
          </w:tcPr>
          <w:p w:rsidR="000F5B26" w:rsidRDefault="000F5B26" w:rsidP="007D522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Определение водонасыщения</w:t>
            </w:r>
            <w:r w:rsidR="00FB3223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0F5B26" w:rsidRDefault="000F5B26" w:rsidP="007D522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F5B26" w:rsidTr="004F139A">
        <w:trPr>
          <w:trHeight w:val="624"/>
        </w:trPr>
        <w:tc>
          <w:tcPr>
            <w:tcW w:w="817" w:type="dxa"/>
            <w:vAlign w:val="center"/>
          </w:tcPr>
          <w:p w:rsidR="000F5B26" w:rsidRDefault="000F5B26" w:rsidP="007D522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</w:tcPr>
          <w:p w:rsidR="000F5B26" w:rsidRDefault="00BE7308" w:rsidP="007D522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Определение средней плотности смеси</w:t>
            </w:r>
          </w:p>
        </w:tc>
        <w:tc>
          <w:tcPr>
            <w:tcW w:w="3260" w:type="dxa"/>
            <w:vAlign w:val="center"/>
          </w:tcPr>
          <w:p w:rsidR="000F5B26" w:rsidRDefault="000F5B26" w:rsidP="007D522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B3223" w:rsidTr="00606941">
        <w:trPr>
          <w:trHeight w:val="624"/>
        </w:trPr>
        <w:tc>
          <w:tcPr>
            <w:tcW w:w="817" w:type="dxa"/>
            <w:vAlign w:val="center"/>
          </w:tcPr>
          <w:p w:rsidR="00FB3223" w:rsidRDefault="00FB3223" w:rsidP="00215D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BE7308" w:rsidRDefault="00BE7308" w:rsidP="007D522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Определение состава смеси </w:t>
            </w:r>
          </w:p>
          <w:p w:rsidR="00FB3223" w:rsidRDefault="00BE7308" w:rsidP="007D522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(содержание </w:t>
            </w:r>
            <w:proofErr w:type="gramStart"/>
            <w:r>
              <w:rPr>
                <w:rFonts w:cs="Times New Roman"/>
                <w:sz w:val="28"/>
                <w:szCs w:val="28"/>
              </w:rPr>
              <w:t>вяжущего</w:t>
            </w:r>
            <w:proofErr w:type="gramEnd"/>
            <w:r>
              <w:rPr>
                <w:rFonts w:cs="Times New Roman"/>
                <w:sz w:val="28"/>
                <w:szCs w:val="28"/>
              </w:rPr>
              <w:t>, зерновой состав)</w:t>
            </w:r>
          </w:p>
        </w:tc>
        <w:tc>
          <w:tcPr>
            <w:tcW w:w="3260" w:type="dxa"/>
            <w:vAlign w:val="center"/>
          </w:tcPr>
          <w:p w:rsidR="00FB3223" w:rsidRDefault="00FB3223" w:rsidP="007D522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B3223" w:rsidTr="00606941">
        <w:trPr>
          <w:trHeight w:val="624"/>
        </w:trPr>
        <w:tc>
          <w:tcPr>
            <w:tcW w:w="817" w:type="dxa"/>
            <w:vAlign w:val="center"/>
          </w:tcPr>
          <w:p w:rsidR="00FB3223" w:rsidRDefault="00FB3223" w:rsidP="00215D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vAlign w:val="center"/>
          </w:tcPr>
          <w:p w:rsidR="00FB3223" w:rsidRDefault="00BE7308" w:rsidP="007D522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Определение предела прочности при сжатии (при температуре 50°)</w:t>
            </w:r>
          </w:p>
        </w:tc>
        <w:tc>
          <w:tcPr>
            <w:tcW w:w="3260" w:type="dxa"/>
            <w:vAlign w:val="center"/>
          </w:tcPr>
          <w:p w:rsidR="00FB3223" w:rsidRDefault="00FB3223" w:rsidP="007D522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B3223" w:rsidTr="00227C70">
        <w:trPr>
          <w:trHeight w:val="624"/>
        </w:trPr>
        <w:tc>
          <w:tcPr>
            <w:tcW w:w="817" w:type="dxa"/>
            <w:vAlign w:val="center"/>
          </w:tcPr>
          <w:p w:rsidR="00FB3223" w:rsidRDefault="00FB3223" w:rsidP="00215D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  <w:vAlign w:val="center"/>
          </w:tcPr>
          <w:p w:rsidR="00FB3223" w:rsidRDefault="00BE7308" w:rsidP="007D522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Определение предела прочности при сжатии (при температуре 20°)</w:t>
            </w:r>
          </w:p>
        </w:tc>
        <w:tc>
          <w:tcPr>
            <w:tcW w:w="3260" w:type="dxa"/>
            <w:vAlign w:val="center"/>
          </w:tcPr>
          <w:p w:rsidR="00FB3223" w:rsidRDefault="00FB3223" w:rsidP="007D522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B3223" w:rsidTr="00227C70">
        <w:trPr>
          <w:trHeight w:val="624"/>
        </w:trPr>
        <w:tc>
          <w:tcPr>
            <w:tcW w:w="817" w:type="dxa"/>
            <w:vAlign w:val="center"/>
          </w:tcPr>
          <w:p w:rsidR="00FB3223" w:rsidRDefault="00FB3223" w:rsidP="00215D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  <w:vAlign w:val="center"/>
          </w:tcPr>
          <w:p w:rsidR="00FB3223" w:rsidRDefault="00BE7308" w:rsidP="007D522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Определение предела прочности при сжатии (при температуре 0°)</w:t>
            </w:r>
          </w:p>
        </w:tc>
        <w:tc>
          <w:tcPr>
            <w:tcW w:w="3260" w:type="dxa"/>
            <w:vAlign w:val="center"/>
          </w:tcPr>
          <w:p w:rsidR="00FB3223" w:rsidRDefault="00FB3223" w:rsidP="007D522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B3223" w:rsidTr="00227C70">
        <w:trPr>
          <w:trHeight w:val="624"/>
        </w:trPr>
        <w:tc>
          <w:tcPr>
            <w:tcW w:w="817" w:type="dxa"/>
            <w:vAlign w:val="center"/>
          </w:tcPr>
          <w:p w:rsidR="00FB3223" w:rsidRDefault="00FB3223" w:rsidP="00215D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  <w:vAlign w:val="center"/>
          </w:tcPr>
          <w:p w:rsidR="00FB3223" w:rsidRDefault="00BE7308" w:rsidP="007D522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Определение водостойкости</w:t>
            </w:r>
          </w:p>
        </w:tc>
        <w:tc>
          <w:tcPr>
            <w:tcW w:w="3260" w:type="dxa"/>
            <w:vAlign w:val="center"/>
          </w:tcPr>
          <w:p w:rsidR="00FB3223" w:rsidRDefault="00FB3223" w:rsidP="007D522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B3223" w:rsidTr="00227C70">
        <w:trPr>
          <w:trHeight w:val="624"/>
        </w:trPr>
        <w:tc>
          <w:tcPr>
            <w:tcW w:w="817" w:type="dxa"/>
            <w:vAlign w:val="center"/>
          </w:tcPr>
          <w:p w:rsidR="00FB3223" w:rsidRDefault="00FB3223" w:rsidP="007D522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  <w:vAlign w:val="center"/>
          </w:tcPr>
          <w:p w:rsidR="00FB3223" w:rsidRDefault="00BE7308" w:rsidP="007D522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Определение набухания</w:t>
            </w:r>
          </w:p>
        </w:tc>
        <w:tc>
          <w:tcPr>
            <w:tcW w:w="3260" w:type="dxa"/>
            <w:vAlign w:val="center"/>
          </w:tcPr>
          <w:p w:rsidR="00FB3223" w:rsidRDefault="00FB3223" w:rsidP="007D522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E7308" w:rsidTr="00227C70">
        <w:trPr>
          <w:trHeight w:val="624"/>
        </w:trPr>
        <w:tc>
          <w:tcPr>
            <w:tcW w:w="817" w:type="dxa"/>
            <w:vAlign w:val="center"/>
          </w:tcPr>
          <w:p w:rsidR="00BE7308" w:rsidRDefault="00BE7308" w:rsidP="007D522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  <w:vAlign w:val="center"/>
          </w:tcPr>
          <w:p w:rsidR="00BE7308" w:rsidRDefault="00BE7308" w:rsidP="007D522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Определение толщины асфальтобетонного покрытия</w:t>
            </w:r>
          </w:p>
        </w:tc>
        <w:tc>
          <w:tcPr>
            <w:tcW w:w="3260" w:type="dxa"/>
            <w:vAlign w:val="center"/>
          </w:tcPr>
          <w:p w:rsidR="00BE7308" w:rsidRDefault="00BE7308" w:rsidP="007D522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A14070" w:rsidRDefault="00A14070" w:rsidP="00F644A2">
      <w:pPr>
        <w:jc w:val="center"/>
        <w:rPr>
          <w:rFonts w:cs="Times New Roman"/>
          <w:sz w:val="28"/>
          <w:szCs w:val="28"/>
        </w:rPr>
      </w:pPr>
    </w:p>
    <w:p w:rsidR="002B3343" w:rsidRDefault="002B3343" w:rsidP="002B33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Контактное лицо /_______________________________________________________________</w:t>
      </w:r>
      <w:r>
        <w:rPr>
          <w:rFonts w:ascii="Times New Roman" w:hAnsi="Times New Roman" w:cs="Times New Roman"/>
        </w:rPr>
        <w:tab/>
        <w:t>/</w:t>
      </w:r>
    </w:p>
    <w:p w:rsidR="002B3343" w:rsidRDefault="002B3343" w:rsidP="002B33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(должность, ФИО)</w:t>
      </w:r>
    </w:p>
    <w:p w:rsidR="002B3343" w:rsidRDefault="002B3343" w:rsidP="002B33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м.п.</w:t>
      </w:r>
    </w:p>
    <w:p w:rsidR="002B3343" w:rsidRDefault="002B3343" w:rsidP="002B33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B3343" w:rsidRDefault="002B3343" w:rsidP="002B334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начала проведения испытаний определяется в рамках 10 (десяти) рабочих дней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B3343" w:rsidRDefault="002B3343" w:rsidP="002B334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 </w:t>
      </w:r>
    </w:p>
    <w:p w:rsidR="002B3343" w:rsidRDefault="002B3343" w:rsidP="002B3343">
      <w:pPr>
        <w:pStyle w:val="a4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(число </w:t>
      </w:r>
      <w:proofErr w:type="spellStart"/>
      <w:r>
        <w:rPr>
          <w:rFonts w:ascii="Times New Roman" w:hAnsi="Times New Roman"/>
          <w:sz w:val="20"/>
          <w:szCs w:val="24"/>
        </w:rPr>
        <w:t>дд.мм</w:t>
      </w:r>
      <w:proofErr w:type="gramStart"/>
      <w:r>
        <w:rPr>
          <w:rFonts w:ascii="Times New Roman" w:hAnsi="Times New Roman"/>
          <w:sz w:val="20"/>
          <w:szCs w:val="24"/>
        </w:rPr>
        <w:t>.г</w:t>
      </w:r>
      <w:proofErr w:type="gramEnd"/>
      <w:r>
        <w:rPr>
          <w:rFonts w:ascii="Times New Roman" w:hAnsi="Times New Roman"/>
          <w:sz w:val="20"/>
          <w:szCs w:val="24"/>
        </w:rPr>
        <w:t>ггг</w:t>
      </w:r>
      <w:proofErr w:type="spellEnd"/>
      <w:r>
        <w:rPr>
          <w:rFonts w:ascii="Times New Roman" w:hAnsi="Times New Roman"/>
          <w:sz w:val="20"/>
          <w:szCs w:val="24"/>
        </w:rPr>
        <w:t>)</w:t>
      </w:r>
    </w:p>
    <w:p w:rsidR="00F644A2" w:rsidRPr="002B3343" w:rsidRDefault="002B3343" w:rsidP="002B3343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b/>
          <w:szCs w:val="24"/>
          <w:u w:val="single"/>
        </w:rPr>
        <w:t>(Исполнитель приступает к выполнению работ только после поступления средств на его расчетный счет).</w:t>
      </w:r>
    </w:p>
    <w:sectPr w:rsidR="00F644A2" w:rsidRPr="002B3343" w:rsidSect="00A14070">
      <w:pgSz w:w="11906" w:h="16838"/>
      <w:pgMar w:top="127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E69"/>
    <w:rsid w:val="000F5B26"/>
    <w:rsid w:val="0012096B"/>
    <w:rsid w:val="002B3343"/>
    <w:rsid w:val="005A28E2"/>
    <w:rsid w:val="007D5220"/>
    <w:rsid w:val="009F45D0"/>
    <w:rsid w:val="00A14070"/>
    <w:rsid w:val="00B93BE9"/>
    <w:rsid w:val="00BB78B6"/>
    <w:rsid w:val="00BE7308"/>
    <w:rsid w:val="00C9224C"/>
    <w:rsid w:val="00EC5F7A"/>
    <w:rsid w:val="00F20E69"/>
    <w:rsid w:val="00F644A2"/>
    <w:rsid w:val="00FB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334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ЮСЛ</dc:creator>
  <cp:keywords/>
  <dc:description/>
  <cp:lastModifiedBy>Владимир</cp:lastModifiedBy>
  <cp:revision>12</cp:revision>
  <cp:lastPrinted>2019-01-25T06:52:00Z</cp:lastPrinted>
  <dcterms:created xsi:type="dcterms:W3CDTF">2015-03-06T08:55:00Z</dcterms:created>
  <dcterms:modified xsi:type="dcterms:W3CDTF">2020-10-01T12:56:00Z</dcterms:modified>
</cp:coreProperties>
</file>