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4" w:rsidRPr="004B73A4" w:rsidRDefault="004B73A4" w:rsidP="004B7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0B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715C4" w:rsidRPr="004B73A4">
        <w:rPr>
          <w:rFonts w:ascii="Times New Roman" w:hAnsi="Times New Roman" w:cs="Times New Roman"/>
          <w:b/>
          <w:sz w:val="32"/>
          <w:szCs w:val="32"/>
        </w:rPr>
        <w:t>Заявка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038F5" w:rsidRPr="004B73A4" w:rsidRDefault="000715C4" w:rsidP="004B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A4">
        <w:rPr>
          <w:rFonts w:ascii="Times New Roman" w:hAnsi="Times New Roman" w:cs="Times New Roman"/>
          <w:b/>
          <w:sz w:val="24"/>
          <w:szCs w:val="24"/>
        </w:rPr>
        <w:t>на проведение неразрушающего контроля</w:t>
      </w:r>
    </w:p>
    <w:p w:rsidR="000715C4" w:rsidRPr="004B73A4" w:rsidRDefault="000715C4" w:rsidP="004B73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B73A4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4B73A4">
        <w:rPr>
          <w:rFonts w:ascii="Times New Roman" w:hAnsi="Times New Roman" w:cs="Times New Roman"/>
          <w:b/>
          <w:sz w:val="24"/>
          <w:szCs w:val="24"/>
        </w:rPr>
        <w:t xml:space="preserve"> подающая заявку</w:t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15C4" w:rsidRPr="004B73A4" w:rsidRDefault="000715C4" w:rsidP="004B7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3A4">
        <w:rPr>
          <w:rFonts w:ascii="Times New Roman" w:hAnsi="Times New Roman" w:cs="Times New Roman"/>
          <w:b/>
          <w:sz w:val="24"/>
          <w:szCs w:val="24"/>
        </w:rPr>
        <w:t>Наименование объекта</w:t>
      </w:r>
      <w:r w:rsidR="009E770B">
        <w:rPr>
          <w:rFonts w:ascii="Times New Roman" w:hAnsi="Times New Roman" w:cs="Times New Roman"/>
          <w:b/>
          <w:sz w:val="24"/>
          <w:szCs w:val="24"/>
        </w:rPr>
        <w:t xml:space="preserve"> (адрес)</w:t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15C4" w:rsidRPr="004B73A4" w:rsidRDefault="000715C4" w:rsidP="004B73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3A4">
        <w:rPr>
          <w:rFonts w:ascii="Times New Roman" w:hAnsi="Times New Roman" w:cs="Times New Roman"/>
          <w:b/>
          <w:sz w:val="24"/>
          <w:szCs w:val="24"/>
        </w:rPr>
        <w:t>Номер чертежа/проекта</w:t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15C4" w:rsidRPr="004B73A4" w:rsidRDefault="004B73A4" w:rsidP="004B73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3A4">
        <w:rPr>
          <w:rFonts w:ascii="Times New Roman" w:hAnsi="Times New Roman" w:cs="Times New Roman"/>
          <w:b/>
          <w:sz w:val="24"/>
          <w:szCs w:val="24"/>
        </w:rPr>
        <w:t>Перечень н</w:t>
      </w:r>
      <w:r w:rsidR="000715C4" w:rsidRPr="004B73A4">
        <w:rPr>
          <w:rFonts w:ascii="Times New Roman" w:hAnsi="Times New Roman" w:cs="Times New Roman"/>
          <w:b/>
          <w:sz w:val="24"/>
          <w:szCs w:val="24"/>
        </w:rPr>
        <w:t>ормативны</w:t>
      </w:r>
      <w:r w:rsidRPr="004B73A4">
        <w:rPr>
          <w:rFonts w:ascii="Times New Roman" w:hAnsi="Times New Roman" w:cs="Times New Roman"/>
          <w:b/>
          <w:sz w:val="24"/>
          <w:szCs w:val="24"/>
        </w:rPr>
        <w:t>х</w:t>
      </w:r>
      <w:r w:rsidR="000715C4" w:rsidRPr="004B73A4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Pr="004B73A4">
        <w:rPr>
          <w:rFonts w:ascii="Times New Roman" w:hAnsi="Times New Roman" w:cs="Times New Roman"/>
          <w:b/>
          <w:sz w:val="24"/>
          <w:szCs w:val="24"/>
        </w:rPr>
        <w:t>ов</w:t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15C4" w:rsidRPr="004B73A4" w:rsidRDefault="000715C4" w:rsidP="000715C4">
      <w:pPr>
        <w:jc w:val="center"/>
        <w:rPr>
          <w:rFonts w:ascii="Times New Roman" w:hAnsi="Times New Roman"/>
          <w:b/>
          <w:sz w:val="24"/>
        </w:rPr>
      </w:pPr>
      <w:r w:rsidRPr="004B73A4">
        <w:rPr>
          <w:rFonts w:ascii="Times New Roman" w:hAnsi="Times New Roman"/>
          <w:b/>
          <w:sz w:val="24"/>
        </w:rPr>
        <w:t>Данные для контроля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1552"/>
        <w:gridCol w:w="4193"/>
        <w:gridCol w:w="1843"/>
        <w:gridCol w:w="2410"/>
        <w:gridCol w:w="855"/>
        <w:gridCol w:w="855"/>
        <w:gridCol w:w="855"/>
        <w:gridCol w:w="851"/>
        <w:gridCol w:w="992"/>
      </w:tblGrid>
      <w:tr w:rsidR="008B4857" w:rsidTr="008B4857">
        <w:trPr>
          <w:trHeight w:val="930"/>
        </w:trPr>
        <w:tc>
          <w:tcPr>
            <w:tcW w:w="600" w:type="dxa"/>
            <w:vMerge w:val="restart"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 xml:space="preserve">№ </w:t>
            </w:r>
            <w:proofErr w:type="gramStart"/>
            <w:r w:rsidRPr="004B73A4">
              <w:rPr>
                <w:rFonts w:ascii="Times New Roman" w:hAnsi="Times New Roman"/>
              </w:rPr>
              <w:t>п</w:t>
            </w:r>
            <w:proofErr w:type="gramEnd"/>
            <w:r w:rsidRPr="004B73A4">
              <w:rPr>
                <w:rFonts w:ascii="Times New Roman" w:hAnsi="Times New Roman"/>
              </w:rPr>
              <w:t>/п</w:t>
            </w:r>
          </w:p>
        </w:tc>
        <w:tc>
          <w:tcPr>
            <w:tcW w:w="1552" w:type="dxa"/>
            <w:vMerge w:val="restart"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сварного соединения</w:t>
            </w:r>
          </w:p>
        </w:tc>
        <w:tc>
          <w:tcPr>
            <w:tcW w:w="4193" w:type="dxa"/>
            <w:vMerge w:val="restart"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Типоразмеры сварного соединения:</w:t>
            </w:r>
          </w:p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 w:cs="Times New Roman"/>
              </w:rPr>
              <w:t>Ø</w:t>
            </w:r>
            <w:r w:rsidRPr="004B73A4">
              <w:rPr>
                <w:rFonts w:ascii="Times New Roman" w:hAnsi="Times New Roman"/>
              </w:rPr>
              <w:t>/толщина стенки (трубопровод),</w:t>
            </w:r>
          </w:p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или протяженность/толщина стенки</w:t>
            </w:r>
          </w:p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(металлоконструкции)</w:t>
            </w:r>
            <w:r>
              <w:rPr>
                <w:rFonts w:ascii="Times New Roman" w:hAnsi="Times New Roman"/>
              </w:rPr>
              <w:t>/наименование арматуры</w:t>
            </w:r>
          </w:p>
        </w:tc>
        <w:tc>
          <w:tcPr>
            <w:tcW w:w="1843" w:type="dxa"/>
            <w:vMerge w:val="restart"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Тип сварного соединения</w:t>
            </w:r>
          </w:p>
        </w:tc>
        <w:tc>
          <w:tcPr>
            <w:tcW w:w="2410" w:type="dxa"/>
            <w:vMerge w:val="restart"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Клеймо сварщика или Ф.И.О.</w:t>
            </w:r>
          </w:p>
        </w:tc>
        <w:tc>
          <w:tcPr>
            <w:tcW w:w="3416" w:type="dxa"/>
            <w:gridSpan w:val="4"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Дата сварки</w:t>
            </w:r>
          </w:p>
        </w:tc>
      </w:tr>
      <w:tr w:rsidR="008B4857" w:rsidTr="008B4857">
        <w:trPr>
          <w:trHeight w:val="320"/>
        </w:trPr>
        <w:tc>
          <w:tcPr>
            <w:tcW w:w="600" w:type="dxa"/>
            <w:vMerge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3" w:type="dxa"/>
            <w:vMerge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8B4857" w:rsidRPr="009E770B" w:rsidRDefault="008B4857" w:rsidP="00A200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0B">
              <w:rPr>
                <w:rFonts w:ascii="Times New Roman" w:hAnsi="Times New Roman"/>
                <w:b/>
                <w:sz w:val="20"/>
                <w:szCs w:val="20"/>
              </w:rPr>
              <w:t>ВИК</w:t>
            </w:r>
          </w:p>
        </w:tc>
        <w:tc>
          <w:tcPr>
            <w:tcW w:w="855" w:type="dxa"/>
            <w:vAlign w:val="center"/>
          </w:tcPr>
          <w:p w:rsidR="008B4857" w:rsidRPr="009E770B" w:rsidRDefault="008B4857" w:rsidP="00A200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0B">
              <w:rPr>
                <w:rFonts w:ascii="Times New Roman" w:hAnsi="Times New Roman"/>
                <w:b/>
                <w:sz w:val="20"/>
                <w:szCs w:val="20"/>
              </w:rPr>
              <w:t>УЗК</w:t>
            </w:r>
          </w:p>
        </w:tc>
        <w:tc>
          <w:tcPr>
            <w:tcW w:w="855" w:type="dxa"/>
            <w:vAlign w:val="center"/>
          </w:tcPr>
          <w:p w:rsidR="008B4857" w:rsidRPr="009E770B" w:rsidRDefault="008B4857" w:rsidP="00A200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0B">
              <w:rPr>
                <w:rFonts w:ascii="Times New Roman" w:hAnsi="Times New Roman"/>
                <w:b/>
                <w:sz w:val="20"/>
                <w:szCs w:val="20"/>
              </w:rPr>
              <w:t>ПВК</w:t>
            </w:r>
          </w:p>
        </w:tc>
        <w:tc>
          <w:tcPr>
            <w:tcW w:w="851" w:type="dxa"/>
            <w:vAlign w:val="center"/>
          </w:tcPr>
          <w:p w:rsidR="008B4857" w:rsidRPr="009E770B" w:rsidRDefault="008B4857" w:rsidP="00A200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0B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</w:p>
        </w:tc>
        <w:tc>
          <w:tcPr>
            <w:tcW w:w="992" w:type="dxa"/>
            <w:vMerge/>
            <w:vAlign w:val="center"/>
          </w:tcPr>
          <w:p w:rsidR="008B4857" w:rsidRPr="004B73A4" w:rsidRDefault="008B4857" w:rsidP="004B73A4">
            <w:pPr>
              <w:jc w:val="center"/>
              <w:rPr>
                <w:rFonts w:ascii="Times New Roman" w:hAnsi="Times New Roman"/>
              </w:rPr>
            </w:pPr>
          </w:p>
        </w:tc>
      </w:tr>
      <w:tr w:rsidR="008B4857" w:rsidTr="008B4857">
        <w:trPr>
          <w:trHeight w:val="274"/>
        </w:trPr>
        <w:tc>
          <w:tcPr>
            <w:tcW w:w="60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Pr="009E770B" w:rsidRDefault="008B4857" w:rsidP="004B7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B4857" w:rsidRPr="009E770B" w:rsidRDefault="008B4857" w:rsidP="004B7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B4857" w:rsidRPr="009E770B" w:rsidRDefault="008B4857" w:rsidP="004B7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4857" w:rsidRPr="009E770B" w:rsidRDefault="008B4857" w:rsidP="004B7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857" w:rsidTr="008B4857">
        <w:trPr>
          <w:trHeight w:val="274"/>
        </w:trPr>
        <w:tc>
          <w:tcPr>
            <w:tcW w:w="60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857" w:rsidTr="008B4857">
        <w:trPr>
          <w:trHeight w:val="274"/>
        </w:trPr>
        <w:tc>
          <w:tcPr>
            <w:tcW w:w="60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857" w:rsidTr="008B4857">
        <w:trPr>
          <w:trHeight w:val="274"/>
        </w:trPr>
        <w:tc>
          <w:tcPr>
            <w:tcW w:w="60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857" w:rsidTr="008B4857">
        <w:trPr>
          <w:trHeight w:val="274"/>
        </w:trPr>
        <w:tc>
          <w:tcPr>
            <w:tcW w:w="60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857" w:rsidTr="008B4857">
        <w:trPr>
          <w:trHeight w:val="274"/>
        </w:trPr>
        <w:tc>
          <w:tcPr>
            <w:tcW w:w="60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857" w:rsidTr="008B4857">
        <w:trPr>
          <w:trHeight w:val="289"/>
        </w:trPr>
        <w:tc>
          <w:tcPr>
            <w:tcW w:w="60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857" w:rsidTr="008B4857">
        <w:trPr>
          <w:trHeight w:val="289"/>
        </w:trPr>
        <w:tc>
          <w:tcPr>
            <w:tcW w:w="60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857" w:rsidTr="008B4857">
        <w:trPr>
          <w:trHeight w:val="289"/>
        </w:trPr>
        <w:tc>
          <w:tcPr>
            <w:tcW w:w="60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4857" w:rsidTr="008B4857">
        <w:trPr>
          <w:trHeight w:val="289"/>
        </w:trPr>
        <w:tc>
          <w:tcPr>
            <w:tcW w:w="60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857" w:rsidRDefault="008B4857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715C4" w:rsidRDefault="000715C4" w:rsidP="000715C4">
      <w:pPr>
        <w:jc w:val="center"/>
        <w:rPr>
          <w:rFonts w:ascii="Times New Roman" w:hAnsi="Times New Roman"/>
          <w:sz w:val="24"/>
        </w:rPr>
      </w:pPr>
    </w:p>
    <w:p w:rsidR="000715C4" w:rsidRPr="009E770B" w:rsidRDefault="004B73A4" w:rsidP="004B73A4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9E770B">
        <w:rPr>
          <w:rFonts w:ascii="Times New Roman" w:hAnsi="Times New Roman"/>
          <w:b/>
          <w:sz w:val="24"/>
        </w:rPr>
        <w:t>Заявку подал</w:t>
      </w:r>
      <w:r w:rsidR="000715C4" w:rsidRPr="009E770B">
        <w:rPr>
          <w:rFonts w:ascii="Times New Roman" w:hAnsi="Times New Roman"/>
          <w:b/>
          <w:sz w:val="24"/>
        </w:rPr>
        <w:t xml:space="preserve"> прораб</w:t>
      </w:r>
      <w:r w:rsidRPr="009E770B">
        <w:rPr>
          <w:rFonts w:ascii="Times New Roman" w:hAnsi="Times New Roman"/>
          <w:b/>
          <w:sz w:val="24"/>
        </w:rPr>
        <w:t xml:space="preserve"> </w:t>
      </w:r>
      <w:r w:rsidR="000715C4" w:rsidRPr="009E770B">
        <w:rPr>
          <w:rFonts w:ascii="Times New Roman" w:hAnsi="Times New Roman"/>
          <w:b/>
          <w:sz w:val="24"/>
        </w:rPr>
        <w:t>СМР</w:t>
      </w:r>
      <w:r w:rsidRPr="009E770B">
        <w:rPr>
          <w:rFonts w:ascii="Times New Roman" w:hAnsi="Times New Roman"/>
          <w:b/>
          <w:sz w:val="24"/>
        </w:rPr>
        <w:t xml:space="preserve"> (Ф.И.О)</w:t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</w:rPr>
        <w:tab/>
        <w:t xml:space="preserve"> </w:t>
      </w:r>
      <w:proofErr w:type="spellStart"/>
      <w:r w:rsidRPr="009E770B">
        <w:rPr>
          <w:rFonts w:ascii="Times New Roman" w:hAnsi="Times New Roman"/>
          <w:b/>
          <w:sz w:val="24"/>
        </w:rPr>
        <w:t>конт</w:t>
      </w:r>
      <w:proofErr w:type="spellEnd"/>
      <w:r w:rsidRPr="009E770B">
        <w:rPr>
          <w:rFonts w:ascii="Times New Roman" w:hAnsi="Times New Roman"/>
          <w:b/>
          <w:sz w:val="24"/>
        </w:rPr>
        <w:t>. Тел.</w:t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</w:p>
    <w:p w:rsidR="004B73A4" w:rsidRDefault="004B73A4" w:rsidP="004B73A4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9E770B">
        <w:rPr>
          <w:rFonts w:ascii="Times New Roman" w:hAnsi="Times New Roman"/>
          <w:b/>
          <w:sz w:val="24"/>
        </w:rPr>
        <w:t>Сварные соединения к контролю подготовлены, доступ обеспечен</w:t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</w:p>
    <w:p w:rsidR="009E770B" w:rsidRPr="009E770B" w:rsidRDefault="009E770B" w:rsidP="004B73A4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9E770B">
        <w:rPr>
          <w:rFonts w:ascii="Times New Roman" w:hAnsi="Times New Roman"/>
          <w:b/>
          <w:sz w:val="24"/>
        </w:rPr>
        <w:t>Заявку принял</w:t>
      </w:r>
      <w:r>
        <w:rPr>
          <w:rFonts w:ascii="Times New Roman" w:hAnsi="Times New Roman"/>
          <w:b/>
          <w:sz w:val="24"/>
        </w:rPr>
        <w:t xml:space="preserve"> специалист по НК (Ф.И.О)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Дата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sectPr w:rsidR="009E770B" w:rsidRPr="009E770B" w:rsidSect="004B73A4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8"/>
    <w:rsid w:val="000715C4"/>
    <w:rsid w:val="004B73A4"/>
    <w:rsid w:val="00840538"/>
    <w:rsid w:val="008B4857"/>
    <w:rsid w:val="009E770B"/>
    <w:rsid w:val="00D0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dcterms:created xsi:type="dcterms:W3CDTF">2015-12-10T05:40:00Z</dcterms:created>
  <dcterms:modified xsi:type="dcterms:W3CDTF">2019-05-17T07:50:00Z</dcterms:modified>
</cp:coreProperties>
</file>